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b8ydqadgko20" w:id="0"/>
      <w:bookmarkEnd w:id="0"/>
      <w:r w:rsidDel="00000000" w:rsidR="00000000" w:rsidRPr="00000000">
        <w:rPr>
          <w:b w:val="1"/>
          <w:rtl w:val="0"/>
        </w:rPr>
        <w:t xml:space="preserve">     SWAG 4th Quarterly Meeting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February 9, 2024, 10:00 A.M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Virtual login: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  <w:tab/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https://us02web.zoom.us/j/88057994270?pwd=S1FJRWpUZGlXMVhVMHV0NThYdGpWZz09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Welcome and Housekeeping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350" w:hanging="360"/>
        <w:rPr/>
      </w:pPr>
      <w:r w:rsidDel="00000000" w:rsidR="00000000" w:rsidRPr="00000000">
        <w:rPr>
          <w:color w:val="000000"/>
          <w:rtl w:val="0"/>
        </w:rPr>
        <w:t xml:space="preserve">Welcome attendees to the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350" w:hanging="360"/>
        <w:rPr/>
      </w:pPr>
      <w:r w:rsidDel="00000000" w:rsidR="00000000" w:rsidRPr="00000000">
        <w:rPr>
          <w:color w:val="000000"/>
          <w:rtl w:val="0"/>
        </w:rPr>
        <w:t xml:space="preserve">Recording, Muting, Chatbox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350" w:hanging="360"/>
        <w:rPr/>
      </w:pPr>
      <w:r w:rsidDel="00000000" w:rsidR="00000000" w:rsidRPr="00000000">
        <w:rPr>
          <w:color w:val="000000"/>
          <w:rtl w:val="0"/>
        </w:rPr>
        <w:t xml:space="preserve">In Chatbox- Name, Where you are from (agency, community etc.), Pronoun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Co-Chair Nominations</w:t>
      </w:r>
    </w:p>
    <w:p w:rsidR="00000000" w:rsidDel="00000000" w:rsidP="00000000" w:rsidRDefault="00000000" w:rsidRPr="00000000" w14:paraId="0000000F">
      <w:p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Integrated Plan- Improvements Update</w:t>
      </w:r>
    </w:p>
    <w:p w:rsidR="00000000" w:rsidDel="00000000" w:rsidP="00000000" w:rsidRDefault="00000000" w:rsidRPr="00000000" w14:paraId="00000011">
      <w:p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Program Updates-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Ryan White Part 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OHHS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Ending the Epidemics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Ryan White Part B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ADAP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HIV Prevention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HIV Surveillance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Hepatitis C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STI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Call to Audience/ Good of the Group:  Challenges, Changes and Celebrations!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Call to Action- any issues that need to be brought to the attention of ADHS? 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Announcements, Events, Activities?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SWAG: Pick Your Own Adventure - Recap of November Activity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Membership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Orientation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Meeting Participation /Structure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Marketing</w:t>
      </w: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Next Steps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350" w:hanging="360"/>
        <w:rPr/>
      </w:pPr>
      <w:bookmarkStart w:colFirst="0" w:colLast="0" w:name="_heading=h.1fob9te" w:id="1"/>
      <w:bookmarkEnd w:id="1"/>
      <w:r w:rsidDel="00000000" w:rsidR="00000000" w:rsidRPr="00000000">
        <w:rPr>
          <w:color w:val="000000"/>
          <w:rtl w:val="0"/>
        </w:rPr>
        <w:t xml:space="preserve">The </w:t>
      </w:r>
      <w:r w:rsidDel="00000000" w:rsidR="00000000" w:rsidRPr="00000000">
        <w:rPr>
          <w:rtl w:val="0"/>
        </w:rPr>
        <w:t xml:space="preserve">first </w:t>
      </w:r>
      <w:r w:rsidDel="00000000" w:rsidR="00000000" w:rsidRPr="00000000">
        <w:rPr>
          <w:color w:val="000000"/>
          <w:rtl w:val="0"/>
        </w:rPr>
        <w:t xml:space="preserve">quarterly meeting for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is tentatively scheduled for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February 9, 2024,  10 AM</w:t>
      </w:r>
      <w:r w:rsidDel="00000000" w:rsidR="00000000" w:rsidRPr="00000000">
        <w:rPr>
          <w:color w:val="000000"/>
          <w:rtl w:val="0"/>
        </w:rPr>
        <w:t xml:space="preserve">. 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rPr/>
      </w:pPr>
      <w:bookmarkStart w:colFirst="0" w:colLast="0" w:name="_heading=h.pdipm2gykdl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rPr/>
      </w:pPr>
      <w:bookmarkStart w:colFirst="0" w:colLast="0" w:name="_heading=h.c26h4s98ndn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rPr/>
      </w:pPr>
      <w:bookmarkStart w:colFirst="0" w:colLast="0" w:name="_heading=h.iy8fqhkrdmye" w:id="4"/>
      <w:bookmarkEnd w:id="4"/>
      <w:r w:rsidDel="00000000" w:rsidR="00000000" w:rsidRPr="00000000">
        <w:rPr>
          <w:rtl w:val="0"/>
        </w:rPr>
        <w:t xml:space="preserve">HIV Awareness Days in February, March and April</w:t>
      </w:r>
    </w:p>
    <w:p w:rsidR="00000000" w:rsidDel="00000000" w:rsidP="00000000" w:rsidRDefault="00000000" w:rsidRPr="00000000" w14:paraId="0000002C">
      <w:pPr>
        <w:spacing w:after="0" w:line="276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February 7- National Black HIV/AIDS Awareness Day</w:t>
      </w:r>
    </w:p>
    <w:p w:rsidR="00000000" w:rsidDel="00000000" w:rsidP="00000000" w:rsidRDefault="00000000" w:rsidRPr="00000000" w14:paraId="0000002D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February 27- HIV Is Not A Crime Awareness Day</w:t>
      </w:r>
    </w:p>
    <w:p w:rsidR="00000000" w:rsidDel="00000000" w:rsidP="00000000" w:rsidRDefault="00000000" w:rsidRPr="00000000" w14:paraId="0000002E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March 10- National Women and Girls HIV/AIDS Awareness Day</w:t>
      </w:r>
    </w:p>
    <w:p w:rsidR="00000000" w:rsidDel="00000000" w:rsidP="00000000" w:rsidRDefault="00000000" w:rsidRPr="00000000" w14:paraId="0000002F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March 20- National Native HIV/AIDS Awareness Day</w:t>
      </w:r>
    </w:p>
    <w:p w:rsidR="00000000" w:rsidDel="00000000" w:rsidP="00000000" w:rsidRDefault="00000000" w:rsidRPr="00000000" w14:paraId="00000030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April 10- National Youth HIV &amp; AIDS Awareness Day</w:t>
      </w:r>
    </w:p>
    <w:p w:rsidR="00000000" w:rsidDel="00000000" w:rsidP="00000000" w:rsidRDefault="00000000" w:rsidRPr="00000000" w14:paraId="00000031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April 18- Transgender Day (National Transgender HIV Testing Day)</w:t>
      </w:r>
    </w:p>
    <w:p w:rsidR="00000000" w:rsidDel="00000000" w:rsidP="00000000" w:rsidRDefault="00000000" w:rsidRPr="00000000" w14:paraId="00000032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5840" w:w="12240" w:orient="portrait"/>
      <w:pgMar w:bottom="1008" w:top="72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Germane Solutions</w:t>
      <w:tab/>
      <w:t xml:space="preserve">March 6, 2020</w:t>
      <w:tab/>
    </w:r>
    <w:r w:rsidDel="00000000" w:rsidR="00000000" w:rsidRPr="00000000">
      <w:rPr>
        <w:color w:val="7f7f7f"/>
        <w:rtl w:val="0"/>
      </w:rPr>
      <w:t xml:space="preserve">Page</w:t>
    </w:r>
    <w:r w:rsidDel="00000000" w:rsidR="00000000" w:rsidRPr="00000000">
      <w:rPr>
        <w:color w:val="000000"/>
        <w:rtl w:val="0"/>
      </w:rPr>
      <w:t xml:space="preserve"> |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Style w:val="Heading1"/>
      <w:tabs>
        <w:tab w:val="center" w:leader="none" w:pos="4680"/>
        <w:tab w:val="right" w:leader="none" w:pos="9360"/>
      </w:tabs>
      <w:jc w:val="center"/>
      <w:rPr>
        <w:rFonts w:ascii="Calibri" w:cs="Calibri" w:eastAsia="Calibri" w:hAnsi="Calibri"/>
        <w:color w:val="000000"/>
        <w:sz w:val="22"/>
        <w:szCs w:val="22"/>
      </w:rPr>
    </w:pPr>
    <w:bookmarkStart w:colFirst="0" w:colLast="0" w:name="_heading=h.tchrdrbj56hz" w:id="5"/>
    <w:bookmarkEnd w:id="5"/>
    <w:r w:rsidDel="00000000" w:rsidR="00000000" w:rsidRPr="00000000">
      <w:rPr/>
      <w:drawing>
        <wp:inline distB="0" distT="0" distL="0" distR="0">
          <wp:extent cx="2009775" cy="975395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9775" cy="9753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4500F"/>
  </w:style>
  <w:style w:type="paragraph" w:styleId="Heading1">
    <w:name w:val="heading 1"/>
    <w:basedOn w:val="Normal"/>
    <w:next w:val="Normal"/>
    <w:link w:val="Heading1Char"/>
    <w:uiPriority w:val="9"/>
    <w:qFormat w:val="1"/>
    <w:rsid w:val="00B4500F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D666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"/>
    <w:rsid w:val="00B4500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A222EA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FB1B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B1B7F"/>
  </w:style>
  <w:style w:type="paragraph" w:styleId="Footer">
    <w:name w:val="footer"/>
    <w:basedOn w:val="Normal"/>
    <w:link w:val="FooterChar"/>
    <w:uiPriority w:val="99"/>
    <w:unhideWhenUsed w:val="1"/>
    <w:rsid w:val="00FB1B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B1B7F"/>
  </w:style>
  <w:style w:type="character" w:styleId="Heading2Char" w:customStyle="1">
    <w:name w:val="Heading 2 Char"/>
    <w:basedOn w:val="DefaultParagraphFont"/>
    <w:link w:val="Heading2"/>
    <w:uiPriority w:val="9"/>
    <w:rsid w:val="003D666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A798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A798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88057994270?pwd=S1FJRWpUZGlXMVhVMHV0NThYdGpWZz09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KuconVRK5K9CAcTNqYbEKfkzFA==">CgMxLjAyDmguYjh5ZHFhZGdrbzIwMgloLjFmb2I5dGUyDmgucGRpcG0yZ3lrZGxhMg5oLmMyNmg0czk4bmRuczIOaC5peThmcWhrcmRteWUyDmgudGNocmRyYmo1Nmh6OAByITF5NWV4SkdMeFY4UjVNR3l5X3hLTW91SGpaUzAtSndTWA==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2023-05-04T23:40:00Z</dcterms:created>
  <dc:creator>Dominique Kokoszka</dc:creator>
</cp:coreProperties>
</file>